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26E8" w14:textId="355BF6FA" w:rsidR="001748A6" w:rsidRPr="0052174D" w:rsidRDefault="007745C3" w:rsidP="0093615A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52174D">
        <w:rPr>
          <w:rFonts w:ascii="Tahoma" w:hAnsi="Tahoma" w:cs="Tahoma"/>
          <w:sz w:val="18"/>
          <w:szCs w:val="18"/>
        </w:rPr>
        <w:t xml:space="preserve">Dyrektor Wielospecjalistycznego Szpitala SPZOZ w Nowej Soli zatrudni </w:t>
      </w:r>
      <w:r w:rsidR="00950D37" w:rsidRPr="0052174D">
        <w:rPr>
          <w:rFonts w:ascii="Tahoma" w:hAnsi="Tahoma" w:cs="Tahoma"/>
          <w:sz w:val="18"/>
          <w:szCs w:val="18"/>
        </w:rPr>
        <w:t>pracownika na stanowisko:</w:t>
      </w:r>
      <w:r w:rsidR="00950D37" w:rsidRPr="0052174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30779" w:rsidRPr="0052174D">
        <w:rPr>
          <w:rFonts w:ascii="Tahoma" w:hAnsi="Tahoma" w:cs="Tahoma"/>
          <w:b/>
          <w:bCs/>
          <w:sz w:val="18"/>
          <w:szCs w:val="18"/>
        </w:rPr>
        <w:t>Specjalista ds. technicznych</w:t>
      </w:r>
      <w:r w:rsidR="004B5E53" w:rsidRPr="0052174D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C30779" w:rsidRPr="0052174D">
        <w:rPr>
          <w:rFonts w:ascii="Tahoma" w:hAnsi="Tahoma" w:cs="Tahoma"/>
          <w:b/>
          <w:bCs/>
          <w:sz w:val="18"/>
          <w:szCs w:val="18"/>
        </w:rPr>
        <w:t>Dział</w:t>
      </w:r>
      <w:r w:rsidR="004B5E53" w:rsidRPr="0052174D">
        <w:rPr>
          <w:rFonts w:ascii="Tahoma" w:hAnsi="Tahoma" w:cs="Tahoma"/>
          <w:b/>
          <w:bCs/>
          <w:sz w:val="18"/>
          <w:szCs w:val="18"/>
        </w:rPr>
        <w:t>u</w:t>
      </w:r>
      <w:r w:rsidR="00C30779" w:rsidRPr="0052174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50D37" w:rsidRPr="0052174D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950D37" w:rsidRPr="0052174D">
        <w:rPr>
          <w:rFonts w:ascii="Tahoma" w:hAnsi="Tahoma" w:cs="Tahoma"/>
          <w:b/>
          <w:bCs/>
          <w:sz w:val="18"/>
          <w:szCs w:val="18"/>
        </w:rPr>
        <w:t>Eksploatacyjno</w:t>
      </w:r>
      <w:proofErr w:type="spellEnd"/>
      <w:r w:rsidR="00950D37" w:rsidRPr="0052174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1D87" w:rsidRPr="0052174D">
        <w:rPr>
          <w:rFonts w:ascii="Tahoma" w:hAnsi="Tahoma" w:cs="Tahoma"/>
          <w:b/>
          <w:bCs/>
          <w:sz w:val="18"/>
          <w:szCs w:val="18"/>
        </w:rPr>
        <w:t>–</w:t>
      </w:r>
      <w:r w:rsidR="00950D37" w:rsidRPr="0052174D">
        <w:rPr>
          <w:rFonts w:ascii="Tahoma" w:hAnsi="Tahoma" w:cs="Tahoma"/>
          <w:b/>
          <w:bCs/>
          <w:sz w:val="18"/>
          <w:szCs w:val="18"/>
        </w:rPr>
        <w:t xml:space="preserve"> Techniczn</w:t>
      </w:r>
      <w:r w:rsidR="004B5E53" w:rsidRPr="0052174D">
        <w:rPr>
          <w:rFonts w:ascii="Tahoma" w:hAnsi="Tahoma" w:cs="Tahoma"/>
          <w:b/>
          <w:bCs/>
          <w:sz w:val="18"/>
          <w:szCs w:val="18"/>
        </w:rPr>
        <w:t>ego</w:t>
      </w:r>
    </w:p>
    <w:p w14:paraId="2B77ADC3" w14:textId="77777777" w:rsidR="00DD1D87" w:rsidRPr="0052174D" w:rsidRDefault="00DD1D87" w:rsidP="0093615A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D9A6FE" w14:textId="7055E6EB" w:rsidR="00DD1B88" w:rsidRPr="0052174D" w:rsidRDefault="00DD1D87" w:rsidP="0093615A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52174D">
        <w:rPr>
          <w:rFonts w:ascii="Tahoma" w:hAnsi="Tahoma" w:cs="Tahoma"/>
          <w:b/>
          <w:bCs/>
          <w:sz w:val="18"/>
          <w:szCs w:val="18"/>
        </w:rPr>
        <w:t>Wymagania</w:t>
      </w:r>
      <w:r w:rsidR="00DD1B88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45232710" w14:textId="100C377A" w:rsidR="00DD1D87" w:rsidRPr="00DD1B88" w:rsidRDefault="00DD1D87" w:rsidP="0093615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b/>
          <w:bCs/>
          <w:color w:val="444444"/>
          <w:sz w:val="18"/>
          <w:szCs w:val="18"/>
        </w:rPr>
      </w:pPr>
      <w:r w:rsidRPr="00DD1B88">
        <w:rPr>
          <w:rFonts w:ascii="Tahoma" w:hAnsi="Tahoma" w:cs="Tahoma"/>
          <w:b/>
          <w:bCs/>
          <w:color w:val="444444"/>
          <w:sz w:val="18"/>
          <w:szCs w:val="18"/>
        </w:rPr>
        <w:t>wykształcenie wyższe lub średnie techniczne na kierunku automatyka, klimatyzacja, wentylacja, chłodnictwo</w:t>
      </w:r>
      <w:r w:rsidR="00DD1B88"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r w:rsidR="00114240" w:rsidRPr="00300B2E">
        <w:rPr>
          <w:rFonts w:ascii="Tahoma" w:hAnsi="Tahoma" w:cs="Tahoma"/>
          <w:color w:val="444444"/>
          <w:sz w:val="18"/>
          <w:szCs w:val="18"/>
        </w:rPr>
        <w:t>(</w:t>
      </w:r>
      <w:r w:rsidRPr="00DD1B88">
        <w:rPr>
          <w:rFonts w:ascii="Tahoma" w:hAnsi="Tahoma" w:cs="Tahoma"/>
          <w:color w:val="444444"/>
          <w:sz w:val="18"/>
          <w:szCs w:val="18"/>
        </w:rPr>
        <w:t>dopuszcza się wykształcenie zawodowe w przypadku posiadania świadectw kwalifikacyjnych uprawniających do obsługi technicznej w zakresie dozoru i eksploatacji urządzeń i instalacji chłodniczych, klimatyzacji i</w:t>
      </w:r>
      <w:r w:rsidR="00F27F6B" w:rsidRPr="00DD1B88">
        <w:rPr>
          <w:rFonts w:ascii="Tahoma" w:hAnsi="Tahoma" w:cs="Tahoma"/>
          <w:color w:val="444444"/>
          <w:sz w:val="18"/>
          <w:szCs w:val="18"/>
        </w:rPr>
        <w:t> </w:t>
      </w:r>
      <w:r w:rsidRPr="00DD1B88">
        <w:rPr>
          <w:rFonts w:ascii="Tahoma" w:hAnsi="Tahoma" w:cs="Tahoma"/>
          <w:color w:val="444444"/>
          <w:sz w:val="18"/>
          <w:szCs w:val="18"/>
        </w:rPr>
        <w:t>wentylacji</w:t>
      </w:r>
      <w:r w:rsidR="00DD1B88">
        <w:rPr>
          <w:rFonts w:ascii="Tahoma" w:hAnsi="Tahoma" w:cs="Tahoma"/>
          <w:color w:val="444444"/>
          <w:sz w:val="18"/>
          <w:szCs w:val="18"/>
        </w:rPr>
        <w:t>),</w:t>
      </w:r>
    </w:p>
    <w:p w14:paraId="709E6ACC" w14:textId="6177CB09" w:rsidR="00DD1D87" w:rsidRPr="002B73EE" w:rsidRDefault="002B73EE" w:rsidP="0093615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mile widziane </w:t>
      </w:r>
      <w:r w:rsidR="00DD1D87" w:rsidRPr="002B73EE">
        <w:rPr>
          <w:rFonts w:ascii="Tahoma" w:hAnsi="Tahoma" w:cs="Tahoma"/>
          <w:color w:val="444444"/>
          <w:sz w:val="18"/>
          <w:szCs w:val="18"/>
        </w:rPr>
        <w:t>doświadczenie w pracy na</w:t>
      </w:r>
      <w:r w:rsidR="00DD1B88" w:rsidRPr="002B73EE">
        <w:rPr>
          <w:rFonts w:ascii="Tahoma" w:hAnsi="Tahoma" w:cs="Tahoma"/>
          <w:color w:val="444444"/>
          <w:sz w:val="18"/>
          <w:szCs w:val="18"/>
        </w:rPr>
        <w:t xml:space="preserve"> stanowisku związanym z montażem i obsługą urządzeń chłodniczych </w:t>
      </w:r>
    </w:p>
    <w:p w14:paraId="08741A16" w14:textId="4AAB14A2" w:rsidR="00DD1D87" w:rsidRPr="0052174D" w:rsidRDefault="00DD1D87" w:rsidP="0093615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dobra znajomość obsługi komputera</w:t>
      </w:r>
      <w:r w:rsidR="00DD1B88">
        <w:rPr>
          <w:rFonts w:ascii="Tahoma" w:hAnsi="Tahoma" w:cs="Tahoma"/>
          <w:color w:val="444444"/>
          <w:sz w:val="18"/>
          <w:szCs w:val="18"/>
        </w:rPr>
        <w:t>,</w:t>
      </w:r>
    </w:p>
    <w:p w14:paraId="1D9173DB" w14:textId="20436358" w:rsidR="004B5E53" w:rsidRPr="0052174D" w:rsidRDefault="00DD1D87" w:rsidP="0093615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odporność na stres i umiejętność pracy w zespole, dyspozycyjność, zmysł techniczny</w:t>
      </w:r>
      <w:r w:rsidR="00DD1B88">
        <w:rPr>
          <w:rFonts w:ascii="Tahoma" w:hAnsi="Tahoma" w:cs="Tahoma"/>
          <w:color w:val="444444"/>
          <w:sz w:val="18"/>
          <w:szCs w:val="18"/>
        </w:rPr>
        <w:t>.</w:t>
      </w:r>
    </w:p>
    <w:p w14:paraId="22364988" w14:textId="77777777" w:rsidR="004B5E53" w:rsidRPr="0052174D" w:rsidRDefault="004B5E53" w:rsidP="0093615A">
      <w:p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</w:p>
    <w:p w14:paraId="420C02A3" w14:textId="77777777" w:rsidR="00F27F6B" w:rsidRDefault="002B7AF3" w:rsidP="0093615A">
      <w:p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b/>
          <w:bCs/>
          <w:sz w:val="18"/>
          <w:szCs w:val="18"/>
        </w:rPr>
        <w:t>Krótki opis zadań:</w:t>
      </w:r>
    </w:p>
    <w:p w14:paraId="68B1A0C5" w14:textId="4FC1349B" w:rsidR="002B7AF3" w:rsidRPr="00F27F6B" w:rsidRDefault="002B7AF3" w:rsidP="0093615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ahoma" w:hAnsi="Tahoma" w:cs="Tahoma"/>
          <w:color w:val="444444"/>
          <w:sz w:val="18"/>
          <w:szCs w:val="18"/>
        </w:rPr>
      </w:pPr>
      <w:r w:rsidRPr="00F27F6B">
        <w:rPr>
          <w:rFonts w:ascii="Tahoma" w:hAnsi="Tahoma" w:cs="Tahoma"/>
          <w:color w:val="444444"/>
          <w:sz w:val="18"/>
          <w:szCs w:val="18"/>
        </w:rPr>
        <w:t>nadzór nad prawidłowym działaniem instalacji i urządzeń chłodniczych, klimatyzacji i</w:t>
      </w:r>
      <w:r w:rsidR="006B78B5" w:rsidRPr="00F27F6B">
        <w:rPr>
          <w:rFonts w:ascii="Tahoma" w:hAnsi="Tahoma" w:cs="Tahoma"/>
          <w:color w:val="444444"/>
          <w:sz w:val="18"/>
          <w:szCs w:val="18"/>
        </w:rPr>
        <w:t> </w:t>
      </w:r>
      <w:r w:rsidRPr="00F27F6B">
        <w:rPr>
          <w:rFonts w:ascii="Tahoma" w:hAnsi="Tahoma" w:cs="Tahoma"/>
          <w:color w:val="444444"/>
          <w:sz w:val="18"/>
          <w:szCs w:val="18"/>
        </w:rPr>
        <w:t>wentylacji</w:t>
      </w:r>
      <w:r w:rsidR="001B74DC" w:rsidRPr="00F27F6B">
        <w:rPr>
          <w:rFonts w:ascii="Tahoma" w:hAnsi="Tahoma" w:cs="Tahoma"/>
          <w:color w:val="444444"/>
          <w:sz w:val="18"/>
          <w:szCs w:val="18"/>
        </w:rPr>
        <w:t>,</w:t>
      </w:r>
    </w:p>
    <w:p w14:paraId="01718AF3" w14:textId="79783F00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odpowiedzialność za terminowe przeglądy oraz naprawę sprzętu chłodniczego,  urządzeń klimatyzacji i wentylacji, zgodnie z zaleceniami producentów, obowiązującymi przepisami i</w:t>
      </w:r>
      <w:r w:rsidR="006B78B5" w:rsidRPr="0052174D">
        <w:rPr>
          <w:rFonts w:ascii="Tahoma" w:hAnsi="Tahoma" w:cs="Tahoma"/>
          <w:color w:val="444444"/>
          <w:sz w:val="18"/>
          <w:szCs w:val="18"/>
        </w:rPr>
        <w:t> </w:t>
      </w:r>
      <w:r w:rsidRPr="0052174D">
        <w:rPr>
          <w:rFonts w:ascii="Tahoma" w:hAnsi="Tahoma" w:cs="Tahoma"/>
          <w:color w:val="444444"/>
          <w:sz w:val="18"/>
          <w:szCs w:val="18"/>
        </w:rPr>
        <w:t>procedurami oraz zawartymi umowami serwisowymi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7BEC3689" w14:textId="5C5D2986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sz w:val="18"/>
          <w:szCs w:val="18"/>
        </w:rPr>
        <w:t xml:space="preserve">współpraca z serwisami zewnętrznymi (w zakresie usuwania nieprawidłowości, usterek, awarii </w:t>
      </w:r>
      <w:r w:rsidRPr="0052174D">
        <w:rPr>
          <w:rFonts w:ascii="Tahoma" w:hAnsi="Tahoma" w:cs="Tahoma"/>
          <w:color w:val="444444"/>
          <w:sz w:val="18"/>
          <w:szCs w:val="18"/>
        </w:rPr>
        <w:t>sprzętu instalacji i</w:t>
      </w:r>
      <w:r w:rsidR="00F27F6B">
        <w:rPr>
          <w:rFonts w:ascii="Tahoma" w:hAnsi="Tahoma" w:cs="Tahoma"/>
          <w:color w:val="444444"/>
          <w:sz w:val="18"/>
          <w:szCs w:val="18"/>
        </w:rPr>
        <w:t> </w:t>
      </w:r>
      <w:r w:rsidRPr="0052174D">
        <w:rPr>
          <w:rFonts w:ascii="Tahoma" w:hAnsi="Tahoma" w:cs="Tahoma"/>
          <w:color w:val="444444"/>
          <w:sz w:val="18"/>
          <w:szCs w:val="18"/>
        </w:rPr>
        <w:t>urządzeń)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2FF510B2" w14:textId="1A9F3A04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 xml:space="preserve">prowadzenie dokumentacji </w:t>
      </w:r>
      <w:proofErr w:type="spellStart"/>
      <w:r w:rsidRPr="0052174D">
        <w:rPr>
          <w:rFonts w:ascii="Tahoma" w:hAnsi="Tahoma" w:cs="Tahoma"/>
          <w:color w:val="444444"/>
          <w:sz w:val="18"/>
          <w:szCs w:val="18"/>
        </w:rPr>
        <w:t>techniczno</w:t>
      </w:r>
      <w:proofErr w:type="spellEnd"/>
      <w:r w:rsidRPr="0052174D">
        <w:rPr>
          <w:rFonts w:ascii="Tahoma" w:hAnsi="Tahoma" w:cs="Tahoma"/>
          <w:color w:val="444444"/>
          <w:sz w:val="18"/>
          <w:szCs w:val="18"/>
        </w:rPr>
        <w:t xml:space="preserve"> – eksploatacyjnej sprzętu chłodniczego i urządzeń wentylacji i klimatyzacji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678E4378" w14:textId="6981612D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prowadzenie i aktualizowanie ewidencji sprzętu i urządzeń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57BF4562" w14:textId="41789194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planowanie zakupów, analiza i opiniowanie wniosków o zakupy sprzętu chłodniczego urządzeń klimatyzacji i</w:t>
      </w:r>
      <w:r w:rsidR="00F27F6B">
        <w:rPr>
          <w:rFonts w:ascii="Tahoma" w:hAnsi="Tahoma" w:cs="Tahoma"/>
          <w:color w:val="444444"/>
          <w:sz w:val="18"/>
          <w:szCs w:val="18"/>
        </w:rPr>
        <w:t> </w:t>
      </w:r>
      <w:r w:rsidRPr="0052174D">
        <w:rPr>
          <w:rFonts w:ascii="Tahoma" w:hAnsi="Tahoma" w:cs="Tahoma"/>
          <w:color w:val="444444"/>
          <w:sz w:val="18"/>
          <w:szCs w:val="18"/>
        </w:rPr>
        <w:t>wentylacji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5FD5A4EE" w14:textId="00FF92FE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dokonywanie analiz opłacalności napraw sprzętu i urządzeń pod względem technicznym i</w:t>
      </w:r>
      <w:r w:rsidR="006B78B5" w:rsidRPr="0052174D">
        <w:rPr>
          <w:rFonts w:ascii="Tahoma" w:hAnsi="Tahoma" w:cs="Tahoma"/>
          <w:color w:val="444444"/>
          <w:sz w:val="18"/>
          <w:szCs w:val="18"/>
        </w:rPr>
        <w:t> </w:t>
      </w:r>
      <w:r w:rsidRPr="0052174D">
        <w:rPr>
          <w:rFonts w:ascii="Tahoma" w:hAnsi="Tahoma" w:cs="Tahoma"/>
          <w:color w:val="444444"/>
          <w:sz w:val="18"/>
          <w:szCs w:val="18"/>
        </w:rPr>
        <w:t>ekonomicznym oraz opiniowanie kosztorysów napraw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2225209F" w14:textId="40F96C55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sporządzanie specyfikacji wymagań technicznych dla sprzętu chłodniczego, urządzeń wentylacji i klimatyzacji przy przetargach i zapytaniach ofertowych na zakup i usługi serwisowe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6EC08D26" w14:textId="6B872A58" w:rsidR="002B7AF3" w:rsidRPr="0052174D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color w:val="444444"/>
          <w:sz w:val="18"/>
          <w:szCs w:val="18"/>
        </w:rPr>
        <w:t>sporządzanie ocen stanu technicznego sprzętu chłodniczego, urządzeń wentylacji i</w:t>
      </w:r>
      <w:r w:rsidR="006B78B5" w:rsidRPr="0052174D">
        <w:rPr>
          <w:rFonts w:ascii="Tahoma" w:hAnsi="Tahoma" w:cs="Tahoma"/>
          <w:color w:val="444444"/>
          <w:sz w:val="18"/>
          <w:szCs w:val="18"/>
        </w:rPr>
        <w:t> </w:t>
      </w:r>
      <w:r w:rsidRPr="0052174D">
        <w:rPr>
          <w:rFonts w:ascii="Tahoma" w:hAnsi="Tahoma" w:cs="Tahoma"/>
          <w:color w:val="444444"/>
          <w:sz w:val="18"/>
          <w:szCs w:val="18"/>
        </w:rPr>
        <w:t>klimatyzacji (odpowiedzialność za terminowe wycofywanie z eksploatacji  niesprawnego sprzętu i urządzeń)</w:t>
      </w:r>
      <w:r w:rsidR="001B74DC" w:rsidRPr="0052174D">
        <w:rPr>
          <w:rFonts w:ascii="Tahoma" w:hAnsi="Tahoma" w:cs="Tahoma"/>
          <w:color w:val="444444"/>
          <w:sz w:val="18"/>
          <w:szCs w:val="18"/>
        </w:rPr>
        <w:t>,</w:t>
      </w:r>
    </w:p>
    <w:p w14:paraId="726B6318" w14:textId="48B72AC0" w:rsidR="009C749E" w:rsidRDefault="002B7AF3" w:rsidP="0093615A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  <w:r w:rsidRPr="0052174D">
        <w:rPr>
          <w:rFonts w:ascii="Tahoma" w:hAnsi="Tahoma" w:cs="Tahoma"/>
          <w:sz w:val="18"/>
          <w:szCs w:val="18"/>
        </w:rPr>
        <w:t>współpraca z oddziałami szpitala w zakresie prawidłowej obsługi i eksploatacji sprzętu chłodniczego instalacji i</w:t>
      </w:r>
      <w:r w:rsidR="00F27F6B">
        <w:rPr>
          <w:rFonts w:ascii="Tahoma" w:hAnsi="Tahoma" w:cs="Tahoma"/>
          <w:sz w:val="18"/>
          <w:szCs w:val="18"/>
        </w:rPr>
        <w:t> </w:t>
      </w:r>
      <w:r w:rsidRPr="0052174D">
        <w:rPr>
          <w:rFonts w:ascii="Tahoma" w:hAnsi="Tahoma" w:cs="Tahoma"/>
          <w:sz w:val="18"/>
          <w:szCs w:val="18"/>
        </w:rPr>
        <w:t>urządzeń do klimatyzacji i wentylacji</w:t>
      </w:r>
      <w:r w:rsidR="001B74DC" w:rsidRPr="0052174D">
        <w:rPr>
          <w:rFonts w:ascii="Tahoma" w:hAnsi="Tahoma" w:cs="Tahoma"/>
          <w:sz w:val="18"/>
          <w:szCs w:val="18"/>
        </w:rPr>
        <w:t>.</w:t>
      </w:r>
    </w:p>
    <w:p w14:paraId="4F634761" w14:textId="77777777" w:rsidR="00DD1B88" w:rsidRPr="00DD1B88" w:rsidRDefault="00DD1B88" w:rsidP="0093615A">
      <w:pPr>
        <w:shd w:val="clear" w:color="auto" w:fill="FFFFFF"/>
        <w:spacing w:after="0" w:line="360" w:lineRule="auto"/>
        <w:ind w:left="720"/>
        <w:contextualSpacing/>
        <w:jc w:val="both"/>
        <w:rPr>
          <w:rFonts w:ascii="Tahoma" w:hAnsi="Tahoma" w:cs="Tahoma"/>
          <w:color w:val="444444"/>
          <w:sz w:val="18"/>
          <w:szCs w:val="18"/>
        </w:rPr>
      </w:pPr>
    </w:p>
    <w:p w14:paraId="1F575853" w14:textId="291909CD" w:rsidR="00DD1B88" w:rsidRDefault="004B5E53" w:rsidP="0093615A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ahoma" w:hAnsi="Tahoma" w:cs="Tahoma"/>
          <w:b/>
          <w:bCs/>
          <w:color w:val="444444"/>
          <w:sz w:val="18"/>
          <w:szCs w:val="18"/>
        </w:rPr>
      </w:pPr>
      <w:r w:rsidRPr="009C749E">
        <w:rPr>
          <w:rFonts w:ascii="Tahoma" w:hAnsi="Tahoma" w:cs="Tahoma"/>
          <w:b/>
          <w:bCs/>
          <w:sz w:val="18"/>
          <w:szCs w:val="18"/>
        </w:rPr>
        <w:t>Oferty (list motywacyjny, CV oraz kserokopie potwierdzające określone w niniejszym ogłoszeniu wymagania)  można przesłać na adres e-mail:</w:t>
      </w:r>
      <w:r w:rsidR="00F27F6B"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  <w:hyperlink r:id="rId7" w:history="1">
        <w:r w:rsidR="00F27F6B" w:rsidRPr="005D7A3E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s.libert@szpital-nowasol.pl</w:t>
        </w:r>
      </w:hyperlink>
      <w:r w:rsidR="00F27F6B">
        <w:rPr>
          <w:rFonts w:ascii="Tahoma" w:hAnsi="Tahoma" w:cs="Tahoma"/>
          <w:b/>
          <w:bCs/>
          <w:color w:val="444444"/>
          <w:sz w:val="18"/>
          <w:szCs w:val="18"/>
        </w:rPr>
        <w:t xml:space="preserve"> ,  </w:t>
      </w:r>
      <w:hyperlink r:id="rId8" w:history="1">
        <w:r w:rsidR="00F27F6B" w:rsidRPr="005D7A3E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i.rewkowska@szpital-nowasol.pl</w:t>
        </w:r>
      </w:hyperlink>
      <w:r w:rsidRPr="009C749E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9C749E">
        <w:rPr>
          <w:rFonts w:ascii="Tahoma" w:hAnsi="Tahoma" w:cs="Tahoma"/>
          <w:sz w:val="18"/>
          <w:szCs w:val="18"/>
        </w:rPr>
        <w:t xml:space="preserve">lub osobiście do Działu Zarządzania Zasobami Ludzkimi - pokój nr 25, do dnia </w:t>
      </w:r>
      <w:r w:rsidR="006D4A60" w:rsidRPr="009C749E">
        <w:rPr>
          <w:rFonts w:ascii="Tahoma" w:hAnsi="Tahoma" w:cs="Tahoma"/>
          <w:b/>
          <w:bCs/>
          <w:sz w:val="18"/>
          <w:szCs w:val="18"/>
        </w:rPr>
        <w:t>30.09.2023 r.</w:t>
      </w:r>
      <w:r w:rsidR="00F27F6B">
        <w:rPr>
          <w:rFonts w:ascii="Tahoma" w:hAnsi="Tahoma" w:cs="Tahoma"/>
          <w:b/>
          <w:bCs/>
          <w:color w:val="444444"/>
          <w:sz w:val="18"/>
          <w:szCs w:val="18"/>
        </w:rPr>
        <w:t xml:space="preserve"> </w:t>
      </w:r>
    </w:p>
    <w:p w14:paraId="756E53E7" w14:textId="77777777" w:rsidR="00562C1E" w:rsidRDefault="006D4A60" w:rsidP="0093615A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9C749E">
        <w:rPr>
          <w:rFonts w:ascii="Tahoma" w:hAnsi="Tahoma" w:cs="Tahoma"/>
          <w:b/>
          <w:bCs/>
          <w:sz w:val="18"/>
          <w:szCs w:val="18"/>
        </w:rPr>
        <w:t>Zastrzegamy sobie prawo kontaktowania się z wybranymi osobami</w:t>
      </w:r>
    </w:p>
    <w:p w14:paraId="1F2879EA" w14:textId="77777777" w:rsidR="00562C1E" w:rsidRDefault="00562C1E" w:rsidP="0093615A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ahoma" w:hAnsi="Tahoma" w:cs="Tahoma"/>
          <w:b/>
          <w:bCs/>
          <w:color w:val="444444"/>
          <w:sz w:val="18"/>
          <w:szCs w:val="18"/>
        </w:rPr>
      </w:pPr>
    </w:p>
    <w:p w14:paraId="5279C008" w14:textId="52B14343" w:rsidR="006D4A60" w:rsidRPr="00562C1E" w:rsidRDefault="006D4A60" w:rsidP="0093615A">
      <w:pPr>
        <w:shd w:val="clear" w:color="auto" w:fill="FFFFFF"/>
        <w:spacing w:after="0" w:line="360" w:lineRule="auto"/>
        <w:ind w:left="-284"/>
        <w:contextualSpacing/>
        <w:jc w:val="both"/>
        <w:rPr>
          <w:rFonts w:ascii="Tahoma" w:hAnsi="Tahoma" w:cs="Tahoma"/>
          <w:b/>
          <w:bCs/>
          <w:color w:val="444444"/>
          <w:sz w:val="18"/>
          <w:szCs w:val="18"/>
        </w:rPr>
      </w:pPr>
      <w:r w:rsidRPr="009C749E">
        <w:rPr>
          <w:rFonts w:ascii="Tahoma" w:hAnsi="Tahoma" w:cs="Tahoma"/>
          <w:b/>
          <w:bCs/>
          <w:sz w:val="18"/>
          <w:szCs w:val="18"/>
        </w:rPr>
        <w:t>Prosimy o dopisanie klauzuli:</w:t>
      </w:r>
    </w:p>
    <w:p w14:paraId="69804BC3" w14:textId="2C4D4BC9" w:rsidR="006D4A60" w:rsidRPr="009C749E" w:rsidRDefault="006D4A60" w:rsidP="0093615A">
      <w:pPr>
        <w:spacing w:after="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9C749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Wyrażam zgodę na przetwarzanie moich danych osobowych zawartych w mojej ofercie pracy dla potrzeb niezbędnych do realizacji procesu rekrutacji (zgodnie z Ustawą z dnia 29.08.1997 r. o Ochronie Danych Osobowych; tekst jednolity Dz. U. z 2016 r. poz. 922 z </w:t>
      </w:r>
      <w:proofErr w:type="spellStart"/>
      <w:r w:rsidRPr="009C749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9C749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zm. ). Jednocześnie oświadczam, że zostałem/</w:t>
      </w:r>
      <w:proofErr w:type="spellStart"/>
      <w:r w:rsidRPr="009C749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am</w:t>
      </w:r>
      <w:proofErr w:type="spellEnd"/>
      <w:r w:rsidRPr="009C749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poinformowany/a o dobrowolności podania danych osobowych oraz prawie dostępu do treści swoich danych i ich poprawiania.</w:t>
      </w:r>
    </w:p>
    <w:sectPr w:rsidR="006D4A60" w:rsidRPr="009C749E" w:rsidSect="00F27F6B">
      <w:headerReference w:type="default" r:id="rId9"/>
      <w:pgSz w:w="11906" w:h="16838"/>
      <w:pgMar w:top="141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5CE" w14:textId="77777777" w:rsidR="006F18EB" w:rsidRDefault="006F18EB" w:rsidP="006F18EB">
      <w:pPr>
        <w:spacing w:after="0" w:line="240" w:lineRule="auto"/>
      </w:pPr>
      <w:r>
        <w:separator/>
      </w:r>
    </w:p>
  </w:endnote>
  <w:endnote w:type="continuationSeparator" w:id="0">
    <w:p w14:paraId="572FC743" w14:textId="77777777" w:rsidR="006F18EB" w:rsidRDefault="006F18EB" w:rsidP="006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4984" w14:textId="77777777" w:rsidR="006F18EB" w:rsidRDefault="006F18EB" w:rsidP="006F18EB">
      <w:pPr>
        <w:spacing w:after="0" w:line="240" w:lineRule="auto"/>
      </w:pPr>
      <w:r>
        <w:separator/>
      </w:r>
    </w:p>
  </w:footnote>
  <w:footnote w:type="continuationSeparator" w:id="0">
    <w:p w14:paraId="270D8E7D" w14:textId="77777777" w:rsidR="006F18EB" w:rsidRDefault="006F18EB" w:rsidP="006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982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7"/>
      <w:gridCol w:w="7541"/>
    </w:tblGrid>
    <w:tr w:rsidR="006F18EB" w:rsidRPr="006F18EB" w14:paraId="4C60D6BF" w14:textId="77777777" w:rsidTr="0052174D">
      <w:trPr>
        <w:trHeight w:val="185"/>
      </w:trPr>
      <w:tc>
        <w:tcPr>
          <w:tcW w:w="2282" w:type="dxa"/>
          <w:shd w:val="clear" w:color="auto" w:fill="auto"/>
        </w:tcPr>
        <w:p w14:paraId="2443FB03" w14:textId="77777777" w:rsidR="006F18EB" w:rsidRPr="006F18EB" w:rsidRDefault="006F18EB" w:rsidP="0052174D">
          <w:pPr>
            <w:spacing w:after="0" w:line="240" w:lineRule="auto"/>
            <w:rPr>
              <w:rFonts w:ascii="Times New Roman" w:eastAsia="SimSun" w:hAnsi="Times New Roman" w:cs="Times New Roman"/>
              <w:kern w:val="0"/>
              <w:sz w:val="40"/>
              <w:szCs w:val="40"/>
              <w:lang w:eastAsia="zh-CN"/>
              <w14:ligatures w14:val="none"/>
            </w:rPr>
          </w:pPr>
        </w:p>
      </w:tc>
      <w:tc>
        <w:tcPr>
          <w:tcW w:w="7546" w:type="dxa"/>
          <w:vMerge w:val="restart"/>
          <w:shd w:val="clear" w:color="auto" w:fill="auto"/>
          <w:vAlign w:val="center"/>
        </w:tcPr>
        <w:p w14:paraId="5F0156C3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</w:pPr>
          <w:r w:rsidRPr="006F18EB"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  <w:t>WIELOSPECJALISTYCZNY SZPITAL</w:t>
          </w:r>
        </w:p>
        <w:p w14:paraId="516A6B47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</w:pPr>
          <w:r w:rsidRPr="006F18EB"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  <w:t>SAMODZIELNY PUBLICZNY ZAKŁAD OPIEKI ZDROWOTNEJ</w:t>
          </w:r>
        </w:p>
        <w:p w14:paraId="7AA266F8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</w:pPr>
          <w:r w:rsidRPr="006F18EB">
            <w:rPr>
              <w:rFonts w:ascii="Tahoma" w:eastAsia="SimSun" w:hAnsi="Tahoma" w:cs="Tahoma"/>
              <w:b/>
              <w:bCs/>
              <w:kern w:val="0"/>
              <w:sz w:val="20"/>
              <w:szCs w:val="20"/>
              <w:lang w:eastAsia="zh-CN"/>
              <w14:ligatures w14:val="none"/>
            </w:rPr>
            <w:t>W NOWEJ SOLI</w:t>
          </w:r>
        </w:p>
        <w:p w14:paraId="435532AD" w14:textId="77777777" w:rsidR="006F18EB" w:rsidRPr="006F18EB" w:rsidRDefault="006F18EB" w:rsidP="0052174D">
          <w:pPr>
            <w:spacing w:after="0" w:line="240" w:lineRule="auto"/>
            <w:jc w:val="both"/>
            <w:rPr>
              <w:rFonts w:ascii="Tahoma" w:eastAsia="SimSun" w:hAnsi="Tahoma" w:cs="Tahoma"/>
              <w:kern w:val="0"/>
              <w:sz w:val="20"/>
              <w:szCs w:val="20"/>
              <w:lang w:eastAsia="zh-CN"/>
              <w14:ligatures w14:val="none"/>
            </w:rPr>
          </w:pPr>
        </w:p>
        <w:p w14:paraId="3685F6FB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i/>
              <w:iCs/>
              <w:kern w:val="0"/>
              <w:sz w:val="24"/>
              <w:szCs w:val="24"/>
              <w:lang w:eastAsia="zh-CN"/>
              <w14:ligatures w14:val="none"/>
            </w:rPr>
          </w:pPr>
          <w:r w:rsidRPr="006F18EB">
            <w:rPr>
              <w:rFonts w:ascii="Tahoma" w:eastAsia="SimSun" w:hAnsi="Tahoma" w:cs="Tahoma"/>
              <w:i/>
              <w:iCs/>
              <w:kern w:val="0"/>
              <w:sz w:val="20"/>
              <w:szCs w:val="20"/>
              <w:lang w:eastAsia="zh-CN"/>
              <w14:ligatures w14:val="none"/>
            </w:rPr>
            <w:t>„Zadowolenie i zdrowie pacjenta to nasz cel”</w:t>
          </w:r>
        </w:p>
      </w:tc>
    </w:tr>
    <w:tr w:rsidR="006F18EB" w:rsidRPr="006F18EB" w14:paraId="224B4962" w14:textId="77777777" w:rsidTr="0052174D">
      <w:trPr>
        <w:trHeight w:val="185"/>
      </w:trPr>
      <w:tc>
        <w:tcPr>
          <w:tcW w:w="2282" w:type="dxa"/>
          <w:shd w:val="clear" w:color="auto" w:fill="auto"/>
        </w:tcPr>
        <w:p w14:paraId="3A1B35E1" w14:textId="77777777" w:rsidR="006F18EB" w:rsidRPr="006F18EB" w:rsidRDefault="006F18EB" w:rsidP="0052174D">
          <w:pPr>
            <w:spacing w:after="0" w:line="240" w:lineRule="auto"/>
            <w:rPr>
              <w:rFonts w:ascii="Times New Roman" w:eastAsia="SimSun" w:hAnsi="Times New Roman" w:cs="Times New Roman"/>
              <w:kern w:val="0"/>
              <w:sz w:val="24"/>
              <w:szCs w:val="24"/>
              <w:lang w:eastAsia="zh-CN"/>
              <w14:ligatures w14:val="none"/>
            </w:rPr>
          </w:pPr>
          <w:r w:rsidRPr="006F18EB">
            <w:rPr>
              <w:rFonts w:ascii="Times New Roman" w:eastAsia="SimSun" w:hAnsi="Times New Roman" w:cs="Times New Roman"/>
              <w:kern w:val="0"/>
              <w:sz w:val="24"/>
              <w:szCs w:val="24"/>
              <w:lang w:eastAsia="zh-CN"/>
              <w14:ligatures w14:val="none"/>
            </w:rPr>
            <w:object w:dxaOrig="4471" w:dyaOrig="1635" w14:anchorId="2CAA81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6pt;height:42.8pt">
                <v:imagedata r:id="rId1" o:title=""/>
              </v:shape>
              <o:OLEObject Type="Embed" ProgID="PBrush" ShapeID="_x0000_i1025" DrawAspect="Content" ObjectID="_1756108573" r:id="rId2"/>
            </w:object>
          </w:r>
        </w:p>
      </w:tc>
      <w:tc>
        <w:tcPr>
          <w:tcW w:w="7546" w:type="dxa"/>
          <w:vMerge/>
          <w:shd w:val="clear" w:color="auto" w:fill="auto"/>
          <w:vAlign w:val="center"/>
        </w:tcPr>
        <w:p w14:paraId="40EEC012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b/>
              <w:bCs/>
              <w:kern w:val="0"/>
              <w:lang w:eastAsia="zh-CN"/>
              <w14:ligatures w14:val="none"/>
            </w:rPr>
          </w:pPr>
        </w:p>
      </w:tc>
    </w:tr>
    <w:tr w:rsidR="006F18EB" w:rsidRPr="006F18EB" w14:paraId="5157F962" w14:textId="77777777" w:rsidTr="0052174D">
      <w:trPr>
        <w:trHeight w:val="481"/>
      </w:trPr>
      <w:tc>
        <w:tcPr>
          <w:tcW w:w="2282" w:type="dxa"/>
          <w:shd w:val="clear" w:color="auto" w:fill="auto"/>
        </w:tcPr>
        <w:p w14:paraId="3D4AFC15" w14:textId="77777777" w:rsidR="006F18EB" w:rsidRPr="006F18EB" w:rsidRDefault="006F18EB" w:rsidP="0052174D">
          <w:pPr>
            <w:spacing w:after="0" w:line="240" w:lineRule="auto"/>
            <w:rPr>
              <w:rFonts w:ascii="Times New Roman" w:eastAsia="SimSun" w:hAnsi="Times New Roman" w:cs="Times New Roman"/>
              <w:kern w:val="0"/>
              <w:sz w:val="21"/>
              <w:szCs w:val="21"/>
              <w:lang w:eastAsia="zh-CN"/>
              <w14:ligatures w14:val="none"/>
            </w:rPr>
          </w:pPr>
        </w:p>
      </w:tc>
      <w:tc>
        <w:tcPr>
          <w:tcW w:w="7546" w:type="dxa"/>
          <w:vMerge/>
          <w:shd w:val="clear" w:color="auto" w:fill="auto"/>
          <w:vAlign w:val="center"/>
        </w:tcPr>
        <w:p w14:paraId="00B59669" w14:textId="77777777" w:rsidR="006F18EB" w:rsidRPr="006F18EB" w:rsidRDefault="006F18EB" w:rsidP="0052174D">
          <w:pPr>
            <w:spacing w:after="0" w:line="240" w:lineRule="auto"/>
            <w:jc w:val="center"/>
            <w:rPr>
              <w:rFonts w:ascii="Tahoma" w:eastAsia="SimSun" w:hAnsi="Tahoma" w:cs="Tahoma"/>
              <w:b/>
              <w:bCs/>
              <w:kern w:val="0"/>
              <w:lang w:eastAsia="zh-CN"/>
              <w14:ligatures w14:val="none"/>
            </w:rPr>
          </w:pPr>
        </w:p>
      </w:tc>
    </w:tr>
  </w:tbl>
  <w:p w14:paraId="42EBF7E3" w14:textId="77777777" w:rsidR="006F18EB" w:rsidRPr="006F18EB" w:rsidRDefault="006F18EB" w:rsidP="00521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51B"/>
    <w:multiLevelType w:val="multilevel"/>
    <w:tmpl w:val="3A6CD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28EA"/>
    <w:multiLevelType w:val="hybridMultilevel"/>
    <w:tmpl w:val="E97017DC"/>
    <w:lvl w:ilvl="0" w:tplc="0415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DE961C8"/>
    <w:multiLevelType w:val="hybridMultilevel"/>
    <w:tmpl w:val="27542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75924">
    <w:abstractNumId w:val="1"/>
  </w:num>
  <w:num w:numId="2" w16cid:durableId="520438364">
    <w:abstractNumId w:val="0"/>
  </w:num>
  <w:num w:numId="3" w16cid:durableId="137103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37"/>
    <w:rsid w:val="00114240"/>
    <w:rsid w:val="001748A6"/>
    <w:rsid w:val="001B74DC"/>
    <w:rsid w:val="002B73EE"/>
    <w:rsid w:val="002B7AF3"/>
    <w:rsid w:val="00300B2E"/>
    <w:rsid w:val="004B5E53"/>
    <w:rsid w:val="004E0A8D"/>
    <w:rsid w:val="0052174D"/>
    <w:rsid w:val="00562C1E"/>
    <w:rsid w:val="006B78B5"/>
    <w:rsid w:val="006C1EB0"/>
    <w:rsid w:val="006D4A60"/>
    <w:rsid w:val="006F18EB"/>
    <w:rsid w:val="007745C3"/>
    <w:rsid w:val="0093615A"/>
    <w:rsid w:val="00950D37"/>
    <w:rsid w:val="00974160"/>
    <w:rsid w:val="009C749E"/>
    <w:rsid w:val="00C30779"/>
    <w:rsid w:val="00DD1B88"/>
    <w:rsid w:val="00DD1D87"/>
    <w:rsid w:val="00E121C6"/>
    <w:rsid w:val="00F27F6B"/>
    <w:rsid w:val="00F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1C621DD"/>
  <w15:chartTrackingRefBased/>
  <w15:docId w15:val="{65412DD1-FBF8-44D5-B2E4-67BBCC9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8EB"/>
  </w:style>
  <w:style w:type="paragraph" w:styleId="Stopka">
    <w:name w:val="footer"/>
    <w:basedOn w:val="Normalny"/>
    <w:link w:val="StopkaZnak"/>
    <w:uiPriority w:val="99"/>
    <w:unhideWhenUsed/>
    <w:rsid w:val="006F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EB"/>
  </w:style>
  <w:style w:type="character" w:styleId="Hipercze">
    <w:name w:val="Hyperlink"/>
    <w:basedOn w:val="Domylnaczcionkaakapitu"/>
    <w:uiPriority w:val="99"/>
    <w:unhideWhenUsed/>
    <w:rsid w:val="004B5E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F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wkowska@szpital-nowas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libert@szpital-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Libert</dc:creator>
  <cp:keywords/>
  <dc:description/>
  <cp:lastModifiedBy>Sylwia Libert</cp:lastModifiedBy>
  <cp:revision>3</cp:revision>
  <dcterms:created xsi:type="dcterms:W3CDTF">2023-09-13T09:10:00Z</dcterms:created>
  <dcterms:modified xsi:type="dcterms:W3CDTF">2023-09-13T09:10:00Z</dcterms:modified>
</cp:coreProperties>
</file>